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2D0" w:rsidRDefault="00D45DD4">
      <w:pPr>
        <w:pStyle w:val="Body"/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Mallacoota &amp; District Tool Library Inc</w:t>
      </w:r>
    </w:p>
    <w:p w:rsidR="008312D0" w:rsidRDefault="00D45DD4">
      <w:pPr>
        <w:pStyle w:val="Body"/>
        <w:jc w:val="center"/>
        <w:rPr>
          <w:sz w:val="40"/>
          <w:szCs w:val="40"/>
        </w:rPr>
      </w:pPr>
      <w:r>
        <w:rPr>
          <w:sz w:val="40"/>
          <w:szCs w:val="40"/>
          <w:lang w:val="de-DE"/>
        </w:rPr>
        <w:t>AGENDA</w:t>
      </w:r>
    </w:p>
    <w:p w:rsidR="008312D0" w:rsidRDefault="00D45DD4">
      <w:pPr>
        <w:pStyle w:val="Body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Annual General Meeting No: 4</w:t>
      </w:r>
    </w:p>
    <w:p w:rsidR="008312D0" w:rsidRDefault="00D45DD4">
      <w:pPr>
        <w:pStyle w:val="Body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 November 2026 3</w:t>
      </w:r>
      <w:r w:rsidR="00A248F9">
        <w:rPr>
          <w:b/>
          <w:bCs/>
          <w:sz w:val="24"/>
          <w:szCs w:val="24"/>
        </w:rPr>
        <w:t>PM</w:t>
      </w:r>
    </w:p>
    <w:p w:rsidR="008312D0" w:rsidRDefault="00A248F9">
      <w:pPr>
        <w:pStyle w:val="Body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Tool Library Shed 96 Bastion Point Road Mallacoota</w:t>
      </w:r>
    </w:p>
    <w:p w:rsidR="008312D0" w:rsidRDefault="008312D0">
      <w:pPr>
        <w:pStyle w:val="Body"/>
        <w:jc w:val="center"/>
        <w:rPr>
          <w:b/>
          <w:bCs/>
          <w:sz w:val="12"/>
          <w:szCs w:val="12"/>
        </w:rPr>
      </w:pPr>
    </w:p>
    <w:tbl>
      <w:tblPr>
        <w:tblW w:w="902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01"/>
        <w:gridCol w:w="8519"/>
      </w:tblGrid>
      <w:tr w:rsidR="008312D0">
        <w:trPr>
          <w:trHeight w:val="557"/>
          <w:jc w:val="center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12D0" w:rsidRDefault="00D45DD4">
            <w:pPr>
              <w:pStyle w:val="Body"/>
            </w:pPr>
            <w:r>
              <w:rPr>
                <w:sz w:val="24"/>
                <w:szCs w:val="24"/>
              </w:rPr>
              <w:t xml:space="preserve">1 </w:t>
            </w:r>
          </w:p>
        </w:tc>
        <w:tc>
          <w:tcPr>
            <w:tcW w:w="8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12D0" w:rsidRDefault="00D45DD4">
            <w:pPr>
              <w:pStyle w:val="Body"/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Present: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8312D0">
        <w:trPr>
          <w:trHeight w:val="557"/>
          <w:jc w:val="center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12D0" w:rsidRDefault="00D45DD4">
            <w:pPr>
              <w:pStyle w:val="Body"/>
              <w:spacing w:after="0" w:line="240" w:lineRule="auto"/>
            </w:pPr>
            <w:r>
              <w:rPr>
                <w:sz w:val="24"/>
                <w:szCs w:val="24"/>
              </w:rPr>
              <w:t xml:space="preserve">2 </w:t>
            </w:r>
          </w:p>
        </w:tc>
        <w:tc>
          <w:tcPr>
            <w:tcW w:w="8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12D0" w:rsidRDefault="00D45DD4">
            <w:pPr>
              <w:pStyle w:val="Body"/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Apologies:</w:t>
            </w:r>
          </w:p>
        </w:tc>
      </w:tr>
      <w:tr w:rsidR="008312D0">
        <w:trPr>
          <w:trHeight w:val="1457"/>
          <w:jc w:val="center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12D0" w:rsidRDefault="00D45DD4">
            <w:pPr>
              <w:pStyle w:val="Body"/>
              <w:spacing w:after="0" w:line="240" w:lineRule="auto"/>
            </w:pPr>
            <w:r>
              <w:rPr>
                <w:sz w:val="24"/>
                <w:szCs w:val="24"/>
              </w:rPr>
              <w:t xml:space="preserve">3 </w:t>
            </w:r>
          </w:p>
        </w:tc>
        <w:tc>
          <w:tcPr>
            <w:tcW w:w="8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12D0" w:rsidRDefault="00D45DD4">
            <w:pPr>
              <w:pStyle w:val="Body"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Business / actions arising from previous meeting:</w:t>
            </w:r>
          </w:p>
          <w:p w:rsidR="008312D0" w:rsidRDefault="008312D0">
            <w:pPr>
              <w:pStyle w:val="Body"/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:rsidR="008312D0" w:rsidRDefault="00D45DD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Minutes of previous </w:t>
            </w:r>
            <w:r>
              <w:rPr>
                <w:sz w:val="24"/>
                <w:szCs w:val="24"/>
              </w:rPr>
              <w:t>AGM November 2025</w:t>
            </w:r>
            <w:bookmarkStart w:id="0" w:name="_GoBack"/>
            <w:bookmarkEnd w:id="0"/>
            <w:r>
              <w:rPr>
                <w:sz w:val="24"/>
                <w:szCs w:val="24"/>
              </w:rPr>
              <w:t>.</w:t>
            </w:r>
          </w:p>
          <w:p w:rsidR="008312D0" w:rsidRDefault="008312D0">
            <w:pPr>
              <w:pStyle w:val="ListParagraph"/>
              <w:spacing w:after="0" w:line="240" w:lineRule="auto"/>
            </w:pPr>
          </w:p>
        </w:tc>
      </w:tr>
      <w:tr w:rsidR="008312D0">
        <w:trPr>
          <w:trHeight w:val="2057"/>
          <w:jc w:val="center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12D0" w:rsidRDefault="00D45DD4">
            <w:pPr>
              <w:pStyle w:val="Body"/>
              <w:spacing w:after="0" w:line="240" w:lineRule="auto"/>
            </w:pPr>
            <w:r>
              <w:rPr>
                <w:sz w:val="24"/>
                <w:szCs w:val="24"/>
              </w:rPr>
              <w:t xml:space="preserve">5 </w:t>
            </w:r>
          </w:p>
        </w:tc>
        <w:tc>
          <w:tcPr>
            <w:tcW w:w="8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12D0" w:rsidRDefault="00D45DD4">
            <w:pPr>
              <w:pStyle w:val="Body"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Reports:</w:t>
            </w:r>
          </w:p>
          <w:p w:rsidR="008312D0" w:rsidRDefault="008312D0">
            <w:pPr>
              <w:pStyle w:val="ListParagraph"/>
              <w:spacing w:after="0" w:line="240" w:lineRule="auto"/>
              <w:rPr>
                <w:sz w:val="24"/>
                <w:szCs w:val="24"/>
              </w:rPr>
            </w:pPr>
          </w:p>
          <w:p w:rsidR="008312D0" w:rsidRDefault="00D45DD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Annual Report (Pres)</w:t>
            </w:r>
          </w:p>
          <w:p w:rsidR="008312D0" w:rsidRDefault="008312D0">
            <w:pPr>
              <w:pStyle w:val="Body"/>
              <w:spacing w:after="0" w:line="240" w:lineRule="auto"/>
              <w:rPr>
                <w:sz w:val="24"/>
                <w:szCs w:val="24"/>
              </w:rPr>
            </w:pPr>
          </w:p>
          <w:p w:rsidR="008312D0" w:rsidRDefault="00D45DD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Treasurers Report / Financial Statements (Sec)</w:t>
            </w:r>
          </w:p>
          <w:p w:rsidR="008312D0" w:rsidRDefault="00D45DD4">
            <w:pPr>
              <w:pStyle w:val="ListParagraph"/>
              <w:spacing w:after="0" w:line="240" w:lineRule="auto"/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8312D0">
        <w:trPr>
          <w:trHeight w:val="3257"/>
          <w:jc w:val="center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12D0" w:rsidRDefault="00D45DD4">
            <w:pPr>
              <w:pStyle w:val="Body"/>
              <w:spacing w:after="0" w:line="240" w:lineRule="auto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12D0" w:rsidRDefault="00D45DD4">
            <w:pPr>
              <w:pStyle w:val="Body"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Motions / Resolutions: </w:t>
            </w:r>
          </w:p>
          <w:p w:rsidR="008312D0" w:rsidRDefault="008312D0">
            <w:pPr>
              <w:pStyle w:val="Body"/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:rsidR="008312D0" w:rsidRDefault="00D45D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Motion to accept Annual Report</w:t>
            </w:r>
          </w:p>
          <w:p w:rsidR="008312D0" w:rsidRDefault="008312D0">
            <w:pPr>
              <w:pStyle w:val="ListParagraph"/>
              <w:spacing w:after="0" w:line="240" w:lineRule="auto"/>
              <w:rPr>
                <w:sz w:val="24"/>
                <w:szCs w:val="24"/>
              </w:rPr>
            </w:pPr>
          </w:p>
          <w:p w:rsidR="008312D0" w:rsidRDefault="00D45D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Motion to accept Financial Statement</w:t>
            </w:r>
          </w:p>
          <w:p w:rsidR="008312D0" w:rsidRDefault="008312D0">
            <w:pPr>
              <w:pStyle w:val="ListParagraph"/>
              <w:spacing w:after="0" w:line="240" w:lineRule="auto"/>
              <w:rPr>
                <w:sz w:val="24"/>
                <w:szCs w:val="24"/>
              </w:rPr>
            </w:pPr>
          </w:p>
          <w:p w:rsidR="008312D0" w:rsidRDefault="00D45D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Membership Fees for coming year to be determined</w:t>
            </w:r>
          </w:p>
          <w:p w:rsidR="008312D0" w:rsidRDefault="008312D0">
            <w:pPr>
              <w:pStyle w:val="ListParagraph"/>
              <w:spacing w:after="0" w:line="240" w:lineRule="auto"/>
              <w:rPr>
                <w:sz w:val="24"/>
                <w:szCs w:val="24"/>
              </w:rPr>
            </w:pPr>
          </w:p>
          <w:p w:rsidR="008312D0" w:rsidRDefault="00D45D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Number of ordinary committee members for the next year to be determined.</w:t>
            </w:r>
          </w:p>
          <w:p w:rsidR="008312D0" w:rsidRDefault="008312D0">
            <w:pPr>
              <w:pStyle w:val="Body"/>
              <w:spacing w:after="0" w:line="240" w:lineRule="auto"/>
            </w:pPr>
          </w:p>
        </w:tc>
      </w:tr>
      <w:tr w:rsidR="008312D0">
        <w:trPr>
          <w:trHeight w:val="857"/>
          <w:jc w:val="center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12D0" w:rsidRDefault="00D45DD4">
            <w:pPr>
              <w:pStyle w:val="Body"/>
              <w:spacing w:after="0" w:line="240" w:lineRule="auto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12D0" w:rsidRDefault="00D45DD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Questions from members / Open discussion about MADTL future.</w:t>
            </w:r>
          </w:p>
          <w:p w:rsidR="008312D0" w:rsidRDefault="008312D0">
            <w:pPr>
              <w:pStyle w:val="Body"/>
              <w:spacing w:after="0" w:line="240" w:lineRule="auto"/>
            </w:pPr>
          </w:p>
        </w:tc>
      </w:tr>
      <w:tr w:rsidR="008312D0">
        <w:trPr>
          <w:trHeight w:val="2057"/>
          <w:jc w:val="center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12D0" w:rsidRDefault="00D45DD4">
            <w:pPr>
              <w:pStyle w:val="Body"/>
              <w:spacing w:after="0" w:line="240" w:lineRule="auto"/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8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12D0" w:rsidRDefault="00D45DD4">
            <w:pPr>
              <w:pStyle w:val="Body"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Election of Committee: </w:t>
            </w:r>
          </w:p>
          <w:p w:rsidR="008312D0" w:rsidRDefault="00D45DD4">
            <w:pPr>
              <w:pStyle w:val="Body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President</w:t>
            </w:r>
          </w:p>
          <w:p w:rsidR="008312D0" w:rsidRDefault="00D45DD4">
            <w:pPr>
              <w:pStyle w:val="Body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Vice- President x 2</w:t>
            </w:r>
          </w:p>
          <w:p w:rsidR="008312D0" w:rsidRDefault="00D45DD4">
            <w:pPr>
              <w:pStyle w:val="Body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Secretary</w:t>
            </w:r>
          </w:p>
          <w:p w:rsidR="008312D0" w:rsidRDefault="00D45DD4">
            <w:pPr>
              <w:pStyle w:val="Body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Treasurer</w:t>
            </w:r>
          </w:p>
          <w:p w:rsidR="008312D0" w:rsidRDefault="00D45DD4">
            <w:pPr>
              <w:pStyle w:val="Body"/>
              <w:spacing w:after="0" w:line="240" w:lineRule="auto"/>
            </w:pPr>
            <w:r>
              <w:rPr>
                <w:sz w:val="24"/>
                <w:szCs w:val="24"/>
              </w:rPr>
              <w:t xml:space="preserve">Ordinary Committee members </w:t>
            </w:r>
          </w:p>
        </w:tc>
      </w:tr>
      <w:tr w:rsidR="008312D0">
        <w:trPr>
          <w:trHeight w:val="857"/>
          <w:jc w:val="center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12D0" w:rsidRDefault="00D45DD4">
            <w:pPr>
              <w:pStyle w:val="Body"/>
              <w:spacing w:after="0" w:line="240" w:lineRule="auto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12D0" w:rsidRDefault="00D45DD4">
            <w:pPr>
              <w:pStyle w:val="Body"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Meeting </w:t>
            </w:r>
            <w:r>
              <w:rPr>
                <w:b/>
                <w:bCs/>
                <w:sz w:val="24"/>
                <w:szCs w:val="24"/>
              </w:rPr>
              <w:t>Closed at:</w:t>
            </w:r>
          </w:p>
          <w:p w:rsidR="008312D0" w:rsidRDefault="008312D0">
            <w:pPr>
              <w:pStyle w:val="Body"/>
              <w:spacing w:after="0" w:line="240" w:lineRule="auto"/>
            </w:pPr>
          </w:p>
        </w:tc>
      </w:tr>
    </w:tbl>
    <w:p w:rsidR="008312D0" w:rsidRDefault="008312D0">
      <w:pPr>
        <w:pStyle w:val="Body"/>
        <w:widowControl w:val="0"/>
        <w:spacing w:line="240" w:lineRule="auto"/>
        <w:jc w:val="center"/>
        <w:rPr>
          <w:b/>
          <w:bCs/>
          <w:sz w:val="12"/>
          <w:szCs w:val="12"/>
        </w:rPr>
      </w:pPr>
    </w:p>
    <w:p w:rsidR="008312D0" w:rsidRDefault="008312D0">
      <w:pPr>
        <w:pStyle w:val="Body"/>
        <w:rPr>
          <w:b/>
          <w:bCs/>
          <w:sz w:val="24"/>
          <w:szCs w:val="24"/>
        </w:rPr>
      </w:pPr>
    </w:p>
    <w:p w:rsidR="008312D0" w:rsidRDefault="008312D0">
      <w:pPr>
        <w:pStyle w:val="DraftHeading1"/>
        <w:tabs>
          <w:tab w:val="right" w:pos="680"/>
        </w:tabs>
      </w:pPr>
    </w:p>
    <w:p w:rsidR="008312D0" w:rsidRDefault="008312D0">
      <w:pPr>
        <w:pStyle w:val="DraftHeading1"/>
        <w:tabs>
          <w:tab w:val="right" w:pos="680"/>
        </w:tabs>
      </w:pPr>
    </w:p>
    <w:p w:rsidR="008312D0" w:rsidRDefault="00D45DD4">
      <w:pPr>
        <w:pStyle w:val="DraftHeading1"/>
        <w:tabs>
          <w:tab w:val="right" w:pos="680"/>
        </w:tabs>
      </w:pPr>
      <w:r>
        <w:t>Committee Election Procedure</w:t>
      </w:r>
    </w:p>
    <w:p w:rsidR="008312D0" w:rsidRDefault="008312D0">
      <w:pPr>
        <w:pStyle w:val="Body"/>
      </w:pPr>
    </w:p>
    <w:p w:rsidR="008312D0" w:rsidRDefault="00D45DD4">
      <w:pPr>
        <w:pStyle w:val="Body"/>
        <w:rPr>
          <w:b/>
          <w:bCs/>
        </w:rPr>
      </w:pPr>
      <w:proofErr w:type="spellStart"/>
      <w:r>
        <w:rPr>
          <w:b/>
          <w:bCs/>
          <w:lang w:val="pt-PT"/>
        </w:rPr>
        <w:t>Proxies</w:t>
      </w:r>
      <w:proofErr w:type="spellEnd"/>
    </w:p>
    <w:p w:rsidR="008312D0" w:rsidRDefault="00D45DD4">
      <w:pPr>
        <w:pStyle w:val="DraftHeading2"/>
        <w:numPr>
          <w:ilvl w:val="0"/>
          <w:numId w:val="6"/>
        </w:numPr>
      </w:pPr>
      <w:r>
        <w:t xml:space="preserve">A member may appoint another member as his or her proxy to vote and speak on his or her behalf at a general meeting other than at a disciplinary appeal meeting. </w:t>
      </w:r>
    </w:p>
    <w:p w:rsidR="008312D0" w:rsidRDefault="00D45DD4">
      <w:pPr>
        <w:pStyle w:val="DraftHeading2"/>
        <w:numPr>
          <w:ilvl w:val="0"/>
          <w:numId w:val="6"/>
        </w:numPr>
      </w:pPr>
      <w:r>
        <w:t xml:space="preserve">A proxy nomination form or written </w:t>
      </w:r>
      <w:r>
        <w:t>appointment of proxy must be signed by the member making the appointment and given to the Chairperson of the meeting before or at the commencement of the meeting.</w:t>
      </w:r>
    </w:p>
    <w:p w:rsidR="008312D0" w:rsidRDefault="00D45DD4">
      <w:pPr>
        <w:pStyle w:val="DraftHeading2"/>
        <w:numPr>
          <w:ilvl w:val="0"/>
          <w:numId w:val="6"/>
        </w:numPr>
      </w:pPr>
      <w:r>
        <w:t>The member appointing the proxy may give specific directions as to how the proxy is to vote o</w:t>
      </w:r>
      <w:r>
        <w:t>n his or her behalf, otherwise the proxy may vote on behalf of the member in any matter as he or she sees fit.</w:t>
      </w:r>
    </w:p>
    <w:p w:rsidR="008312D0" w:rsidRDefault="00D45DD4">
      <w:pPr>
        <w:pStyle w:val="DraftHeading2"/>
        <w:numPr>
          <w:ilvl w:val="0"/>
          <w:numId w:val="6"/>
        </w:numPr>
      </w:pPr>
      <w:r>
        <w:tab/>
        <w:t xml:space="preserve">A form appointing a proxy sent by post or electronically is of no effect unless it is received by the Association no later than 24 hours before </w:t>
      </w:r>
      <w:r>
        <w:t>the commencement of the meeting.</w:t>
      </w:r>
    </w:p>
    <w:p w:rsidR="008312D0" w:rsidRDefault="008312D0">
      <w:pPr>
        <w:pStyle w:val="Body"/>
      </w:pPr>
    </w:p>
    <w:p w:rsidR="008312D0" w:rsidRDefault="00D45DD4">
      <w:pPr>
        <w:pStyle w:val="Body"/>
        <w:rPr>
          <w:b/>
          <w:bCs/>
        </w:rPr>
      </w:pPr>
      <w:r>
        <w:rPr>
          <w:b/>
          <w:bCs/>
        </w:rPr>
        <w:t>Voting</w:t>
      </w:r>
    </w:p>
    <w:p w:rsidR="008312D0" w:rsidRDefault="00D45DD4">
      <w:pPr>
        <w:pStyle w:val="DraftHeading2"/>
        <w:numPr>
          <w:ilvl w:val="0"/>
          <w:numId w:val="6"/>
        </w:numPr>
      </w:pPr>
      <w:r>
        <w:t>All positions to be declared vacant.</w:t>
      </w:r>
    </w:p>
    <w:p w:rsidR="008312D0" w:rsidRDefault="00D45DD4">
      <w:pPr>
        <w:pStyle w:val="DraftHeading2"/>
        <w:numPr>
          <w:ilvl w:val="0"/>
          <w:numId w:val="6"/>
        </w:numPr>
      </w:pPr>
      <w:r>
        <w:tab/>
        <w:t xml:space="preserve">Prior to the election of each position, the Chairperson of the meeting must call for nominations to fill that position. </w:t>
      </w:r>
    </w:p>
    <w:p w:rsidR="008312D0" w:rsidRDefault="00D45DD4">
      <w:pPr>
        <w:pStyle w:val="DraftHeading2"/>
        <w:numPr>
          <w:ilvl w:val="0"/>
          <w:numId w:val="6"/>
        </w:numPr>
      </w:pPr>
      <w:r>
        <w:t>A member who is nominated for a position and fails to be</w:t>
      </w:r>
      <w:r>
        <w:t xml:space="preserve"> elected to that position may be nominated for any other position for which an election is yet to be held.</w:t>
      </w:r>
    </w:p>
    <w:p w:rsidR="008312D0" w:rsidRDefault="00D45DD4">
      <w:pPr>
        <w:pStyle w:val="DraftHeading2"/>
        <w:numPr>
          <w:ilvl w:val="0"/>
          <w:numId w:val="6"/>
        </w:numPr>
      </w:pPr>
      <w:r>
        <w:tab/>
        <w:t>At the annual general meeting, separate elections must be held for each of the following positions—</w:t>
      </w:r>
    </w:p>
    <w:p w:rsidR="008312D0" w:rsidRDefault="00D45DD4">
      <w:pPr>
        <w:pStyle w:val="DraftHeading3"/>
        <w:tabs>
          <w:tab w:val="right" w:pos="1757"/>
        </w:tabs>
        <w:ind w:left="1871" w:hanging="1871"/>
      </w:pPr>
      <w:r>
        <w:tab/>
        <w:t>(a)</w:t>
      </w:r>
      <w:r>
        <w:tab/>
        <w:t>President;</w:t>
      </w:r>
    </w:p>
    <w:p w:rsidR="008312D0" w:rsidRDefault="00D45DD4">
      <w:pPr>
        <w:pStyle w:val="DraftHeading3"/>
        <w:tabs>
          <w:tab w:val="right" w:pos="1757"/>
        </w:tabs>
        <w:ind w:left="1871" w:hanging="1871"/>
      </w:pPr>
      <w:r>
        <w:tab/>
        <w:t>(b)</w:t>
      </w:r>
      <w:r>
        <w:tab/>
        <w:t>Vice-President;</w:t>
      </w:r>
    </w:p>
    <w:p w:rsidR="008312D0" w:rsidRDefault="00D45DD4">
      <w:pPr>
        <w:pStyle w:val="DraftHeading3"/>
        <w:tabs>
          <w:tab w:val="right" w:pos="1757"/>
        </w:tabs>
        <w:ind w:left="1871" w:hanging="1871"/>
      </w:pPr>
      <w:r>
        <w:tab/>
        <w:t>(c)</w:t>
      </w:r>
      <w:r>
        <w:tab/>
      </w:r>
      <w:r>
        <w:t>Secretary;</w:t>
      </w:r>
    </w:p>
    <w:p w:rsidR="008312D0" w:rsidRDefault="00D45DD4">
      <w:pPr>
        <w:pStyle w:val="DraftHeading3"/>
        <w:tabs>
          <w:tab w:val="right" w:pos="1757"/>
        </w:tabs>
        <w:ind w:left="1871" w:hanging="1871"/>
      </w:pPr>
      <w:r>
        <w:tab/>
        <w:t>(d)</w:t>
      </w:r>
      <w:r>
        <w:tab/>
        <w:t>Treasurer.</w:t>
      </w:r>
    </w:p>
    <w:p w:rsidR="008312D0" w:rsidRDefault="00D45DD4">
      <w:pPr>
        <w:pStyle w:val="DraftHeading2"/>
        <w:numPr>
          <w:ilvl w:val="0"/>
          <w:numId w:val="6"/>
        </w:numPr>
      </w:pPr>
      <w:r>
        <w:lastRenderedPageBreak/>
        <w:tab/>
        <w:t>If only one member is nominated for the position, the Chairperson of the meeting must declare the member elected to the position.</w:t>
      </w:r>
    </w:p>
    <w:p w:rsidR="008312D0" w:rsidRDefault="00D45DD4">
      <w:pPr>
        <w:pStyle w:val="DraftHeading2"/>
        <w:numPr>
          <w:ilvl w:val="0"/>
          <w:numId w:val="6"/>
        </w:numPr>
      </w:pPr>
      <w:r>
        <w:t>If more than one member is nominated, a ballot must be held according to association rules.</w:t>
      </w:r>
    </w:p>
    <w:sectPr w:rsidR="008312D0">
      <w:headerReference w:type="default" r:id="rId8"/>
      <w:footerReference w:type="default" r:id="rId9"/>
      <w:pgSz w:w="11900" w:h="16840"/>
      <w:pgMar w:top="709" w:right="1440" w:bottom="709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93B" w:rsidRDefault="004B193B">
      <w:r>
        <w:separator/>
      </w:r>
    </w:p>
  </w:endnote>
  <w:endnote w:type="continuationSeparator" w:id="0">
    <w:p w:rsidR="004B193B" w:rsidRDefault="004B1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default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12D0" w:rsidRDefault="008312D0">
    <w:pPr>
      <w:pStyle w:val="Header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93B" w:rsidRDefault="004B193B">
      <w:r>
        <w:separator/>
      </w:r>
    </w:p>
  </w:footnote>
  <w:footnote w:type="continuationSeparator" w:id="0">
    <w:p w:rsidR="004B193B" w:rsidRDefault="004B193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12D0" w:rsidRDefault="008312D0">
    <w:pPr>
      <w:pStyle w:val="HeaderFoot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106A4"/>
    <w:multiLevelType w:val="hybridMultilevel"/>
    <w:tmpl w:val="F692D718"/>
    <w:lvl w:ilvl="0" w:tplc="30A225CA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F58FDA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0D656EC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1FA4BD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7B2424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BCCF12C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C209FE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0E078C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A1C3638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358E35AA"/>
    <w:multiLevelType w:val="hybridMultilevel"/>
    <w:tmpl w:val="0D98E1B0"/>
    <w:lvl w:ilvl="0" w:tplc="D3EA41A0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A7C3D1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0F2CFD8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22426A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AA4A5E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0A41FE4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99E993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D869E3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A2E87DA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49451C5E"/>
    <w:multiLevelType w:val="hybridMultilevel"/>
    <w:tmpl w:val="F378E702"/>
    <w:numStyleLink w:val="ImportedStyle5"/>
  </w:abstractNum>
  <w:abstractNum w:abstractNumId="3">
    <w:nsid w:val="5C643830"/>
    <w:multiLevelType w:val="hybridMultilevel"/>
    <w:tmpl w:val="8C262380"/>
    <w:lvl w:ilvl="0" w:tplc="36D01A4A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85AD46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C2C15C2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4902AB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EFCAA8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F66E63C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C25AE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B6E877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58427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719D66D1"/>
    <w:multiLevelType w:val="hybridMultilevel"/>
    <w:tmpl w:val="4F8AD656"/>
    <w:lvl w:ilvl="0" w:tplc="5A2494A0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580246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BB27B0C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0D4BE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DDE730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B626228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9063C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BA2075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A68A254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749D7D23"/>
    <w:multiLevelType w:val="hybridMultilevel"/>
    <w:tmpl w:val="F378E702"/>
    <w:styleLink w:val="ImportedStyle5"/>
    <w:lvl w:ilvl="0" w:tplc="C800405A">
      <w:start w:val="1"/>
      <w:numFmt w:val="bullet"/>
      <w:lvlText w:val="·"/>
      <w:lvlJc w:val="left"/>
      <w:pPr>
        <w:tabs>
          <w:tab w:val="right" w:pos="141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0009E40">
      <w:start w:val="1"/>
      <w:numFmt w:val="bullet"/>
      <w:lvlText w:val="o"/>
      <w:lvlJc w:val="left"/>
      <w:pPr>
        <w:ind w:left="1418" w:hanging="33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6EA803A">
      <w:start w:val="1"/>
      <w:numFmt w:val="bullet"/>
      <w:lvlText w:val="▪"/>
      <w:lvlJc w:val="left"/>
      <w:pPr>
        <w:tabs>
          <w:tab w:val="right" w:pos="1418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96839F4">
      <w:start w:val="1"/>
      <w:numFmt w:val="bullet"/>
      <w:lvlText w:val="·"/>
      <w:lvlJc w:val="left"/>
      <w:pPr>
        <w:tabs>
          <w:tab w:val="right" w:pos="1418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EF6BF3E">
      <w:start w:val="1"/>
      <w:numFmt w:val="bullet"/>
      <w:lvlText w:val="o"/>
      <w:lvlJc w:val="left"/>
      <w:pPr>
        <w:tabs>
          <w:tab w:val="right" w:pos="1418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73CA9E6">
      <w:start w:val="1"/>
      <w:numFmt w:val="bullet"/>
      <w:lvlText w:val="▪"/>
      <w:lvlJc w:val="left"/>
      <w:pPr>
        <w:tabs>
          <w:tab w:val="right" w:pos="1418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94114C">
      <w:start w:val="1"/>
      <w:numFmt w:val="bullet"/>
      <w:lvlText w:val="·"/>
      <w:lvlJc w:val="left"/>
      <w:pPr>
        <w:tabs>
          <w:tab w:val="right" w:pos="1418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3A27438">
      <w:start w:val="1"/>
      <w:numFmt w:val="bullet"/>
      <w:lvlText w:val="o"/>
      <w:lvlJc w:val="left"/>
      <w:pPr>
        <w:tabs>
          <w:tab w:val="right" w:pos="1418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904343E">
      <w:start w:val="1"/>
      <w:numFmt w:val="bullet"/>
      <w:lvlText w:val="▪"/>
      <w:lvlJc w:val="left"/>
      <w:pPr>
        <w:tabs>
          <w:tab w:val="right" w:pos="1418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2D0"/>
    <w:rsid w:val="004B193B"/>
    <w:rsid w:val="008312D0"/>
    <w:rsid w:val="00A248F9"/>
    <w:rsid w:val="00A4007F"/>
    <w:rsid w:val="00D45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AU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DraftHeading1">
    <w:name w:val="Draft Heading 1"/>
    <w:next w:val="Body"/>
    <w:pPr>
      <w:spacing w:before="120"/>
      <w:outlineLvl w:val="0"/>
    </w:pPr>
    <w:rPr>
      <w:rFonts w:eastAsia="Times New Roman"/>
      <w:b/>
      <w:bCs/>
      <w:color w:val="000000"/>
      <w:sz w:val="24"/>
      <w:szCs w:val="24"/>
      <w:u w:color="000000"/>
      <w:lang w:val="en-US"/>
    </w:rPr>
  </w:style>
  <w:style w:type="paragraph" w:customStyle="1" w:styleId="DraftHeading2">
    <w:name w:val="Draft Heading 2"/>
    <w:next w:val="Body"/>
    <w:pPr>
      <w:spacing w:before="120"/>
    </w:pPr>
    <w:rPr>
      <w:rFonts w:cs="Arial Unicode MS"/>
      <w:color w:val="000000"/>
      <w:sz w:val="24"/>
      <w:szCs w:val="24"/>
      <w:u w:color="000000"/>
      <w:lang w:val="en-US"/>
    </w:rPr>
  </w:style>
  <w:style w:type="numbering" w:customStyle="1" w:styleId="ImportedStyle5">
    <w:name w:val="Imported Style 5"/>
    <w:pPr>
      <w:numPr>
        <w:numId w:val="5"/>
      </w:numPr>
    </w:pPr>
  </w:style>
  <w:style w:type="paragraph" w:customStyle="1" w:styleId="DraftHeading3">
    <w:name w:val="Draft Heading 3"/>
    <w:next w:val="Body"/>
    <w:pPr>
      <w:spacing w:before="120"/>
    </w:pPr>
    <w:rPr>
      <w:rFonts w:eastAsia="Times New Roman"/>
      <w:color w:val="000000"/>
      <w:sz w:val="24"/>
      <w:szCs w:val="24"/>
      <w:u w:color="000000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AU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DraftHeading1">
    <w:name w:val="Draft Heading 1"/>
    <w:next w:val="Body"/>
    <w:pPr>
      <w:spacing w:before="120"/>
      <w:outlineLvl w:val="0"/>
    </w:pPr>
    <w:rPr>
      <w:rFonts w:eastAsia="Times New Roman"/>
      <w:b/>
      <w:bCs/>
      <w:color w:val="000000"/>
      <w:sz w:val="24"/>
      <w:szCs w:val="24"/>
      <w:u w:color="000000"/>
      <w:lang w:val="en-US"/>
    </w:rPr>
  </w:style>
  <w:style w:type="paragraph" w:customStyle="1" w:styleId="DraftHeading2">
    <w:name w:val="Draft Heading 2"/>
    <w:next w:val="Body"/>
    <w:pPr>
      <w:spacing w:before="120"/>
    </w:pPr>
    <w:rPr>
      <w:rFonts w:cs="Arial Unicode MS"/>
      <w:color w:val="000000"/>
      <w:sz w:val="24"/>
      <w:szCs w:val="24"/>
      <w:u w:color="000000"/>
      <w:lang w:val="en-US"/>
    </w:rPr>
  </w:style>
  <w:style w:type="numbering" w:customStyle="1" w:styleId="ImportedStyle5">
    <w:name w:val="Imported Style 5"/>
    <w:pPr>
      <w:numPr>
        <w:numId w:val="5"/>
      </w:numPr>
    </w:pPr>
  </w:style>
  <w:style w:type="paragraph" w:customStyle="1" w:styleId="DraftHeading3">
    <w:name w:val="Draft Heading 3"/>
    <w:next w:val="Body"/>
    <w:pPr>
      <w:spacing w:before="120"/>
    </w:pPr>
    <w:rPr>
      <w:rFonts w:eastAsia="Times New Roman"/>
      <w:color w:val="000000"/>
      <w:sz w:val="24"/>
      <w:szCs w:val="24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340</Words>
  <Characters>1938</Characters>
  <Application>Microsoft Macintosh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Mathew Klein</cp:lastModifiedBy>
  <cp:revision>2</cp:revision>
  <dcterms:created xsi:type="dcterms:W3CDTF">2026-10-12T02:44:00Z</dcterms:created>
  <dcterms:modified xsi:type="dcterms:W3CDTF">2026-10-12T02:44:00Z</dcterms:modified>
</cp:coreProperties>
</file>